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74" w:rsidRPr="003D3D74" w:rsidRDefault="003D3D74" w:rsidP="003D3D74">
      <w:pPr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sz w:val="28"/>
          <w:szCs w:val="28"/>
        </w:rPr>
        <w:t>Конспект НОД подготовка к обучению грамоте для детей подготовительной группы</w:t>
      </w:r>
    </w:p>
    <w:p w:rsidR="003D3D74" w:rsidRPr="003D3D74" w:rsidRDefault="003D3D74" w:rsidP="003D3D7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>«Кто мы будем после детского сада».</w:t>
      </w:r>
    </w:p>
    <w:p w:rsidR="003D3D74" w:rsidRPr="003D3D74" w:rsidRDefault="003D3D74" w:rsidP="003D3D7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3D74" w:rsidRPr="003D3D74" w:rsidRDefault="003D3D74" w:rsidP="003D3D74">
      <w:pPr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3D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Выполнила: </w:t>
      </w:r>
      <w:proofErr w:type="spellStart"/>
      <w:r w:rsidRPr="003D3D74">
        <w:rPr>
          <w:rFonts w:ascii="Times New Roman" w:eastAsia="Calibri" w:hAnsi="Times New Roman" w:cs="Times New Roman"/>
          <w:sz w:val="28"/>
          <w:szCs w:val="28"/>
        </w:rPr>
        <w:t>Машарских</w:t>
      </w:r>
      <w:proofErr w:type="spellEnd"/>
      <w:r w:rsidRPr="003D3D74">
        <w:rPr>
          <w:rFonts w:ascii="Times New Roman" w:eastAsia="Calibri" w:hAnsi="Times New Roman" w:cs="Times New Roman"/>
          <w:sz w:val="28"/>
          <w:szCs w:val="28"/>
        </w:rPr>
        <w:t xml:space="preserve"> Светлана   Вячеславовна.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3D74" w:rsidRDefault="003D3D74" w:rsidP="003D3D74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</w:t>
      </w:r>
      <w:bookmarkStart w:id="0" w:name="_GoBack"/>
      <w:bookmarkEnd w:id="0"/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3D3D74">
        <w:rPr>
          <w:rFonts w:ascii="Times New Roman" w:eastAsia="Calibri" w:hAnsi="Times New Roman" w:cs="Times New Roman"/>
          <w:sz w:val="28"/>
          <w:szCs w:val="28"/>
        </w:rPr>
        <w:t xml:space="preserve"> Сформировать у детей необходимую готовность к обучению грамоте.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3D3D74" w:rsidRPr="003D3D74" w:rsidRDefault="003D3D74" w:rsidP="003D3D7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Образовательные: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>Закрепить у детей умение давать основные характеристики звуков; Совершенствовать в умении проводить звуковой анализ слов; Закреплять умение составлять предложения с помощью схемы.</w:t>
      </w:r>
    </w:p>
    <w:p w:rsidR="003D3D74" w:rsidRPr="003D3D74" w:rsidRDefault="003D3D74" w:rsidP="003D3D74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Развивающие: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>Развивать логическое мышление, произвольное внимание, интерес к учебной деятельности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Воспитательные: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>Воспитывать уверенность, самостоятельность, активность.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Образовательная область: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>Познавательная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Время проведения: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>30 минут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>Форма проведения: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 xml:space="preserve"> групповая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</w:t>
      </w:r>
      <w:r w:rsidRPr="003D3D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sz w:val="28"/>
          <w:szCs w:val="28"/>
        </w:rPr>
        <w:t>Демонстрационный материал:</w:t>
      </w:r>
      <w:r w:rsidRPr="003D3D74">
        <w:rPr>
          <w:rFonts w:ascii="Times New Roman" w:eastAsia="Calibri" w:hAnsi="Times New Roman" w:cs="Times New Roman"/>
          <w:sz w:val="28"/>
          <w:szCs w:val="28"/>
        </w:rPr>
        <w:t xml:space="preserve"> шарики; конверты с заданиями; карта ученики, картинки со школьными принадлежностями.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Раздаточный материал: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>карточки буквы, счетные палочки, карточки со слоговыми домиками.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Подготовительная работа: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 xml:space="preserve">учить давать основные характеристики звукам, производить звуковой анализ </w:t>
      </w:r>
      <w:proofErr w:type="gramStart"/>
      <w:r w:rsidRPr="003D3D74">
        <w:rPr>
          <w:rFonts w:ascii="Times New Roman" w:eastAsia="Calibri" w:hAnsi="Times New Roman" w:cs="Times New Roman"/>
          <w:bCs/>
          <w:sz w:val="28"/>
          <w:szCs w:val="28"/>
        </w:rPr>
        <w:t xml:space="preserve">слов,   </w:t>
      </w:r>
      <w:proofErr w:type="gramEnd"/>
      <w:r w:rsidRPr="003D3D74">
        <w:rPr>
          <w:rFonts w:ascii="Times New Roman" w:eastAsia="Calibri" w:hAnsi="Times New Roman" w:cs="Times New Roman"/>
          <w:bCs/>
          <w:sz w:val="28"/>
          <w:szCs w:val="28"/>
        </w:rPr>
        <w:t xml:space="preserve">           тренироваться в составление предложений.</w:t>
      </w:r>
    </w:p>
    <w:p w:rsidR="003D3D74" w:rsidRPr="003D3D74" w:rsidRDefault="003D3D74" w:rsidP="003D3D74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Методическая литература </w:t>
      </w:r>
      <w:r w:rsidRPr="003D3D74">
        <w:rPr>
          <w:rFonts w:ascii="Times New Roman" w:eastAsia="Calibri" w:hAnsi="Times New Roman" w:cs="Times New Roman"/>
          <w:bCs/>
          <w:sz w:val="28"/>
          <w:szCs w:val="28"/>
        </w:rPr>
        <w:t>(для подготовки конспекта): методический комплект программы «Детство».</w:t>
      </w:r>
    </w:p>
    <w:p w:rsidR="003D3D74" w:rsidRPr="003D3D74" w:rsidRDefault="003D3D74" w:rsidP="003D3D7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3D74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организации НОД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851"/>
        <w:gridCol w:w="2410"/>
        <w:gridCol w:w="1843"/>
        <w:gridCol w:w="5812"/>
        <w:gridCol w:w="1842"/>
        <w:gridCol w:w="2127"/>
      </w:tblGrid>
      <w:tr w:rsidR="003D3D74" w:rsidRPr="003D3D74" w:rsidTr="003272E6">
        <w:tc>
          <w:tcPr>
            <w:tcW w:w="851" w:type="dxa"/>
          </w:tcPr>
          <w:p w:rsidR="003D3D74" w:rsidRPr="003D3D74" w:rsidRDefault="003D3D74" w:rsidP="003D3D74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D3D74" w:rsidRPr="003D3D74" w:rsidRDefault="003D3D74" w:rsidP="003D3D74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Этап деятельности, задачи </w:t>
            </w:r>
          </w:p>
        </w:tc>
        <w:tc>
          <w:tcPr>
            <w:tcW w:w="1843" w:type="dxa"/>
          </w:tcPr>
          <w:p w:rsidR="003D3D74" w:rsidRPr="003D3D74" w:rsidRDefault="003D3D74" w:rsidP="003D3D74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</w:p>
        </w:tc>
        <w:tc>
          <w:tcPr>
            <w:tcW w:w="5812" w:type="dxa"/>
          </w:tcPr>
          <w:p w:rsidR="003D3D74" w:rsidRPr="003D3D74" w:rsidRDefault="003D3D74" w:rsidP="003D3D74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3D3D74" w:rsidRPr="003D3D74" w:rsidRDefault="003D3D74" w:rsidP="003D3D74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Формы, методы, приемы</w:t>
            </w:r>
          </w:p>
        </w:tc>
        <w:tc>
          <w:tcPr>
            <w:tcW w:w="2127" w:type="dxa"/>
          </w:tcPr>
          <w:p w:rsidR="003D3D74" w:rsidRPr="003D3D74" w:rsidRDefault="003D3D74" w:rsidP="003D3D74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3D3D74" w:rsidRPr="003D3D74" w:rsidTr="003272E6">
        <w:trPr>
          <w:trHeight w:val="2344"/>
        </w:trPr>
        <w:tc>
          <w:tcPr>
            <w:tcW w:w="851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Вводно-организационный: </w:t>
            </w: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психологический настрой на деятельность, создание атмосферы заинтересованности</w:t>
            </w:r>
            <w:r w:rsidRPr="003D3D7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Дети входят в группу, воспитатель обращает внимание, что к ним в гости пришла кукла, которая плачет.</w:t>
            </w:r>
          </w:p>
        </w:tc>
        <w:tc>
          <w:tcPr>
            <w:tcW w:w="581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Задает вопросы, вовлекает детей в совместную деятельность, предлагает детям определить, что случилось у куклы</w:t>
            </w:r>
          </w:p>
        </w:tc>
        <w:tc>
          <w:tcPr>
            <w:tcW w:w="184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Сообщение, приглашение помочь</w:t>
            </w:r>
          </w:p>
        </w:tc>
        <w:tc>
          <w:tcPr>
            <w:tcW w:w="2127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Первоначальный интерес, проявление любознательности</w:t>
            </w:r>
          </w:p>
        </w:tc>
      </w:tr>
      <w:tr w:rsidR="003D3D74" w:rsidRPr="003D3D74" w:rsidTr="003272E6">
        <w:trPr>
          <w:trHeight w:val="6742"/>
        </w:trPr>
        <w:tc>
          <w:tcPr>
            <w:tcW w:w="851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Мотивационно-побудительный этап предстоящей деятельности: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1843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Дети стоят вокруг воспитателя, слушают что рассказывает кукла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«Здравствуйте, ребята! Меня зовут кукла Снежана я плачу потому что ни могу выполнить задания Светлана Вячеславовна приготовила для меня задания. Они очень сложные, но интересные. В группе нужно найти шарики лопнуть их и достать задание. Выполнив правильно все задания, я должна, собрать целую картинку, и узнать, какого звания я буду удостоена при поступлении в школу.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Рассказ куклы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Вопросы к детям, стимулирует, на размышления,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Включаются в деятельность, появляется интерес помочь кукле</w:t>
            </w:r>
          </w:p>
        </w:tc>
      </w:tr>
      <w:tr w:rsidR="003D3D74" w:rsidRPr="003D3D74" w:rsidTr="003272E6">
        <w:trPr>
          <w:trHeight w:val="3904"/>
        </w:trPr>
        <w:tc>
          <w:tcPr>
            <w:tcW w:w="851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10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Информационно-аналитический: 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проблемной ситуации, поиск путей ее решения; актуализация знаний, анализ имеющейся текстовой и визуальной информации.</w:t>
            </w:r>
          </w:p>
        </w:tc>
        <w:tc>
          <w:tcPr>
            <w:tcW w:w="1843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Дети стоят вокруг воспитателя, слушают что рассказывает кукла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Кукла просит о помощи: «Кстати, а какая эта группа?  подготовительная значит вы тоже идете в школу? Хотите узнать какое звание у нас будет? Поможете мне и себе?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Даём подсказку: «Шарики лежат в лукошке, лукошко у окошка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Аналитическая беседа о рассказе куклы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Умеют отвечать на поставленные вопросы, умеют выстраивать полные ответы</w:t>
            </w:r>
          </w:p>
        </w:tc>
      </w:tr>
      <w:tr w:rsidR="003D3D74" w:rsidRPr="003D3D74" w:rsidTr="003272E6">
        <w:trPr>
          <w:trHeight w:val="70"/>
        </w:trPr>
        <w:tc>
          <w:tcPr>
            <w:tcW w:w="851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Практический:</w:t>
            </w:r>
            <w:r w:rsidRPr="003D3D7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намеченного плана действий, практическое решение проблемной ситуации</w:t>
            </w:r>
          </w:p>
        </w:tc>
        <w:tc>
          <w:tcPr>
            <w:tcW w:w="1843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Дети находят шарики у окошка лопают шарик в нем находят первое задание, садятся на стульчики за столы.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читает </w:t>
            </w:r>
            <w:r w:rsidRPr="003D3D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 № 1: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Скажите, какими бывают звуки? (гласные и согласные) Каким цветом обозначают гласные звуки? (красным)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 какие звуки делятся согласные звуки? (твёрдые и мягкие, звонкие и глухие)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Каким цветом обозначают твёрдые согласные звуки? (синим)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Каким цветом обозначают мягкие согласные звуки? (зелёным) Я буду называть любой звук, а вы поднимите фишку того цвета, которым этот звук можно обозначить. </w:t>
            </w:r>
          </w:p>
          <w:p w:rsidR="003D3D74" w:rsidRPr="003D3D74" w:rsidRDefault="003D3D74" w:rsidP="003D3D7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Задание  №2:</w:t>
            </w:r>
            <w:r w:rsidRPr="003D3D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В.: У вас на столах лежат счетные палочки, они нам нужны, чтобы выполнить следующее задание.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Послушайте слова, и какой звук в словах, вы услышите первым – обозначьте его соответствующей буквой. Выложите эту букву из счетных палочек.</w:t>
            </w:r>
          </w:p>
          <w:p w:rsidR="003D3D74" w:rsidRPr="003D3D74" w:rsidRDefault="003D3D74" w:rsidP="003D3D7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Проводиться физкультминутка </w:t>
            </w:r>
          </w:p>
          <w:p w:rsidR="003D3D74" w:rsidRPr="003D3D74" w:rsidRDefault="003D3D74" w:rsidP="003D3D7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 №3:</w:t>
            </w:r>
          </w:p>
          <w:p w:rsidR="003D3D74" w:rsidRPr="003D3D74" w:rsidRDefault="003D3D74" w:rsidP="003D3D7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В.: (читает задание) Посмотрите внимательно на картинку. Что изображено на ней? (Три домика).</w:t>
            </w:r>
          </w:p>
          <w:p w:rsidR="003D3D74" w:rsidRPr="003D3D74" w:rsidRDefault="003D3D74" w:rsidP="003D3D7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- Одинаковы ли домики? (Нет, в первом домике одно окно, во втором - два, в третьем - три).</w:t>
            </w:r>
          </w:p>
          <w:p w:rsidR="003D3D74" w:rsidRPr="003D3D74" w:rsidRDefault="003D3D74" w:rsidP="003D3D7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- Нам необходимо распределить школьные принадлежности по домикам. В первом домике будут школьные принадлежности, в названиях которых 1 слог.</w:t>
            </w:r>
          </w:p>
          <w:p w:rsidR="003D3D74" w:rsidRPr="003D3D74" w:rsidRDefault="003D3D74" w:rsidP="003D3D7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 вы думаете, какие школьные принадлежности будут жить во втором домике? (в названиях которых два слога). - Какие школьные принадлежности будут жить в третьем домике? (в названиях которых три слога) После всех заданий дети получают по 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одному из фрагмента разрезанного слова, собирают картинку воспитатель и кукла читают слово УЧЕНИКИ. Это значит, когда вы пойдете в школу вы будете ученики.</w:t>
            </w:r>
          </w:p>
        </w:tc>
        <w:tc>
          <w:tcPr>
            <w:tcW w:w="184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Практическое выполнение первого задания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Практическое выполнение второго задания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Практическое выполнение третьего задания</w:t>
            </w:r>
          </w:p>
        </w:tc>
        <w:tc>
          <w:tcPr>
            <w:tcW w:w="2127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Закрепление знаний об основной характеристике звуков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Совершенствоваться в умении проводить звуковой анализ слов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Разделение слова на слоги</w:t>
            </w:r>
          </w:p>
        </w:tc>
      </w:tr>
      <w:tr w:rsidR="003D3D74" w:rsidRPr="003D3D74" w:rsidTr="003272E6">
        <w:tc>
          <w:tcPr>
            <w:tcW w:w="851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Заключительный:</w:t>
            </w: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подведение итогов, оценка результатов деятельности.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Дети и воспитатель сидят за столом.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Дети объединяются для обсуждения.  Педагог хвалит детей Ребята, сколько было конвертов с заданиями?  (три.) Давайте вспомним, какие задания вы сегодня выполняли. Что было сложно? Что было нетрудно? Кто из вас хочет ещё раз попробовать выполнить подобные задания! Кукла благодарит детей за помощь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Заключительная беседа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Педагогическая</w:t>
            </w:r>
          </w:p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оценка</w:t>
            </w:r>
          </w:p>
        </w:tc>
        <w:tc>
          <w:tcPr>
            <w:tcW w:w="2127" w:type="dxa"/>
          </w:tcPr>
          <w:p w:rsidR="003D3D74" w:rsidRPr="003D3D74" w:rsidRDefault="003D3D74" w:rsidP="003D3D7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3D7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создает в группе инициативу на дальнейшую совместную и самостоятельную деятельность детей формулирует педагог. Детям можно предложить несколько тем для познавательно-исследовательской деятельности</w:t>
            </w:r>
            <w:r w:rsidRPr="003D3D7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</w:p>
        </w:tc>
      </w:tr>
    </w:tbl>
    <w:p w:rsidR="00402770" w:rsidRDefault="00402770"/>
    <w:sectPr w:rsidR="00402770" w:rsidSect="003D3D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875B3"/>
    <w:multiLevelType w:val="hybridMultilevel"/>
    <w:tmpl w:val="8932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5"/>
    <w:rsid w:val="003D3D74"/>
    <w:rsid w:val="00402770"/>
    <w:rsid w:val="00AD2CF5"/>
    <w:rsid w:val="00D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9332E-6E70-4CAE-95A9-BA017AC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842</Words>
  <Characters>4805</Characters>
  <Application>Microsoft Office Word</Application>
  <DocSecurity>0</DocSecurity>
  <Lines>40</Lines>
  <Paragraphs>11</Paragraphs>
  <ScaleCrop>false</ScaleCrop>
  <Company>Russia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2020-03-12T09:01:00Z</dcterms:created>
  <dcterms:modified xsi:type="dcterms:W3CDTF">2020-03-12T09:03:00Z</dcterms:modified>
</cp:coreProperties>
</file>